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7DF" w:rsidRDefault="007C47DF" w:rsidP="007C47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The Speculative Fictions of Legal Personhood: Reimagining Jurisdiction in N.K. </w:t>
      </w:r>
      <w:proofErr w:type="spellStart"/>
      <w:r>
        <w:rPr>
          <w:rFonts w:ascii="Times New Roman" w:hAnsi="Times New Roman" w:cs="Times New Roman"/>
          <w:b/>
          <w:sz w:val="24"/>
          <w:szCs w:val="24"/>
        </w:rPr>
        <w:t>Jemisin’s</w:t>
      </w:r>
      <w:proofErr w:type="spellEnd"/>
      <w:r>
        <w:rPr>
          <w:rFonts w:ascii="Times New Roman" w:hAnsi="Times New Roman" w:cs="Times New Roman"/>
          <w:b/>
          <w:sz w:val="24"/>
          <w:szCs w:val="24"/>
        </w:rPr>
        <w:t xml:space="preserve"> </w:t>
      </w:r>
      <w:r>
        <w:rPr>
          <w:rFonts w:ascii="Times New Roman" w:hAnsi="Times New Roman" w:cs="Times New Roman"/>
          <w:b/>
          <w:i/>
          <w:sz w:val="24"/>
          <w:szCs w:val="24"/>
        </w:rPr>
        <w:t>The City We Became</w:t>
      </w:r>
    </w:p>
    <w:p w:rsidR="007C47DF" w:rsidRDefault="007C47DF" w:rsidP="007C47DF">
      <w:pPr>
        <w:spacing w:after="0" w:line="240" w:lineRule="auto"/>
        <w:jc w:val="center"/>
        <w:rPr>
          <w:rFonts w:ascii="Times New Roman" w:hAnsi="Times New Roman" w:cs="Times New Roman"/>
          <w:b/>
          <w:sz w:val="24"/>
          <w:szCs w:val="24"/>
        </w:rPr>
      </w:pPr>
    </w:p>
    <w:p w:rsidR="005C596A" w:rsidRDefault="005C596A" w:rsidP="007C47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Mark C. Jerng</w:t>
      </w:r>
    </w:p>
    <w:p w:rsidR="005C596A" w:rsidRDefault="005C596A" w:rsidP="007C47DF">
      <w:pPr>
        <w:spacing w:after="0" w:line="240" w:lineRule="auto"/>
        <w:jc w:val="center"/>
        <w:rPr>
          <w:rFonts w:ascii="Times New Roman" w:hAnsi="Times New Roman" w:cs="Times New Roman"/>
          <w:b/>
          <w:sz w:val="24"/>
          <w:szCs w:val="24"/>
        </w:rPr>
      </w:pPr>
    </w:p>
    <w:p w:rsidR="007C47DF" w:rsidRDefault="007C47DF" w:rsidP="007C47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Abs</w:t>
      </w:r>
      <w:bookmarkStart w:id="0" w:name="_GoBack"/>
      <w:bookmarkEnd w:id="0"/>
      <w:r>
        <w:rPr>
          <w:rFonts w:ascii="Times New Roman" w:hAnsi="Times New Roman" w:cs="Times New Roman"/>
          <w:sz w:val="24"/>
          <w:szCs w:val="24"/>
        </w:rPr>
        <w:t>tract</w:t>
      </w:r>
    </w:p>
    <w:p w:rsidR="007C47DF" w:rsidRDefault="007C47DF" w:rsidP="007C47DF">
      <w:pPr>
        <w:spacing w:after="0" w:line="240" w:lineRule="auto"/>
        <w:rPr>
          <w:rFonts w:ascii="Times New Roman" w:hAnsi="Times New Roman" w:cs="Times New Roman"/>
          <w:sz w:val="24"/>
          <w:szCs w:val="24"/>
        </w:rPr>
      </w:pPr>
    </w:p>
    <w:p w:rsidR="007C47DF" w:rsidRDefault="007C47DF" w:rsidP="007C47D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N.K. </w:t>
      </w:r>
      <w:proofErr w:type="spellStart"/>
      <w:r>
        <w:rPr>
          <w:rFonts w:ascii="Times New Roman" w:hAnsi="Times New Roman" w:cs="Times New Roman"/>
          <w:sz w:val="24"/>
          <w:szCs w:val="24"/>
        </w:rPr>
        <w:t>Jemisin’s</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The City We Became </w:t>
      </w:r>
      <w:r>
        <w:rPr>
          <w:rFonts w:ascii="Times New Roman" w:hAnsi="Times New Roman" w:cs="Times New Roman"/>
          <w:sz w:val="24"/>
          <w:szCs w:val="24"/>
        </w:rPr>
        <w:t xml:space="preserve">revolves around two main fantastical tropes: (1) Its main characters are avatars for each of the five boroughs of New York City, embodying the characteristics of thousands of people and </w:t>
      </w:r>
      <w:r>
        <w:rPr>
          <w:rFonts w:ascii="Times New Roman" w:hAnsi="Times New Roman" w:cs="Times New Roman"/>
          <w:sz w:val="24"/>
          <w:szCs w:val="24"/>
        </w:rPr>
        <w:t xml:space="preserve">“becoming” a city; </w:t>
      </w:r>
      <w:r>
        <w:rPr>
          <w:rFonts w:ascii="Times New Roman" w:hAnsi="Times New Roman" w:cs="Times New Roman"/>
          <w:sz w:val="24"/>
          <w:szCs w:val="24"/>
        </w:rPr>
        <w:t xml:space="preserve">(2) It channels superhero team-up conventions </w:t>
      </w:r>
      <w:r>
        <w:rPr>
          <w:rFonts w:ascii="Times New Roman" w:hAnsi="Times New Roman" w:cs="Times New Roman"/>
          <w:sz w:val="24"/>
          <w:szCs w:val="24"/>
        </w:rPr>
        <w:t>as its</w:t>
      </w:r>
      <w:r>
        <w:rPr>
          <w:rFonts w:ascii="Times New Roman" w:hAnsi="Times New Roman" w:cs="Times New Roman"/>
          <w:sz w:val="24"/>
          <w:szCs w:val="24"/>
        </w:rPr>
        <w:t xml:space="preserve"> characters must learn to use the</w:t>
      </w:r>
      <w:r>
        <w:rPr>
          <w:rFonts w:ascii="Times New Roman" w:hAnsi="Times New Roman" w:cs="Times New Roman"/>
          <w:sz w:val="24"/>
          <w:szCs w:val="24"/>
        </w:rPr>
        <w:t xml:space="preserve">ir “superpowers” and </w:t>
      </w:r>
      <w:r>
        <w:rPr>
          <w:rFonts w:ascii="Times New Roman" w:hAnsi="Times New Roman" w:cs="Times New Roman"/>
          <w:sz w:val="24"/>
          <w:szCs w:val="24"/>
        </w:rPr>
        <w:t xml:space="preserve">protect millions of people from an inter-dimensional threat. Both of these speculative tropes capture significant legal </w:t>
      </w:r>
      <w:r>
        <w:rPr>
          <w:rFonts w:ascii="Times New Roman" w:hAnsi="Times New Roman" w:cs="Times New Roman"/>
          <w:i/>
          <w:sz w:val="24"/>
          <w:szCs w:val="24"/>
        </w:rPr>
        <w:t>realities</w:t>
      </w:r>
      <w:r>
        <w:rPr>
          <w:rFonts w:ascii="Times New Roman" w:hAnsi="Times New Roman" w:cs="Times New Roman"/>
          <w:sz w:val="24"/>
          <w:szCs w:val="24"/>
        </w:rPr>
        <w:t xml:space="preserve">. The first corresponds to the legal reality in which persons are always much more than bounded individuals: they legally extend out to others in a complex and racialized dance of power, dominion, responsibility and liability that has its developments from slave law through property law, tort law, the legitimation and expansion of corporate personhood, and anti-discrimination jurisprudence. The second explores legal realities of jurisdiction – the space and time, the boundaries of cities, towns, municipalities, and nations, among other entities, in which “formally defined legal powers are exercised.” </w:t>
      </w:r>
      <w:proofErr w:type="spellStart"/>
      <w:r>
        <w:rPr>
          <w:rFonts w:ascii="Times New Roman" w:hAnsi="Times New Roman" w:cs="Times New Roman"/>
          <w:sz w:val="24"/>
          <w:szCs w:val="24"/>
        </w:rPr>
        <w:t>Jemisin’s</w:t>
      </w:r>
      <w:proofErr w:type="spellEnd"/>
      <w:r>
        <w:rPr>
          <w:rFonts w:ascii="Times New Roman" w:hAnsi="Times New Roman" w:cs="Times New Roman"/>
          <w:sz w:val="24"/>
          <w:szCs w:val="24"/>
        </w:rPr>
        <w:t xml:space="preserve"> intersection of the </w:t>
      </w:r>
      <w:r>
        <w:rPr>
          <w:rFonts w:ascii="Times New Roman" w:hAnsi="Times New Roman" w:cs="Times New Roman"/>
          <w:sz w:val="24"/>
          <w:szCs w:val="24"/>
        </w:rPr>
        <w:t xml:space="preserve">superhero </w:t>
      </w:r>
      <w:r>
        <w:rPr>
          <w:rFonts w:ascii="Times New Roman" w:hAnsi="Times New Roman" w:cs="Times New Roman"/>
          <w:sz w:val="24"/>
          <w:szCs w:val="24"/>
        </w:rPr>
        <w:t>team-up convention with the becoming of a city critiques the ways in which the powers of jurisdiction are often exercised in racial directions and reimagines discourses of jurisdiction and collectives.</w:t>
      </w:r>
    </w:p>
    <w:p w:rsidR="007C47DF" w:rsidRDefault="007C47DF" w:rsidP="007C47DF">
      <w:pPr>
        <w:spacing w:after="0" w:line="240" w:lineRule="auto"/>
        <w:rPr>
          <w:rFonts w:ascii="Times New Roman" w:hAnsi="Times New Roman" w:cs="Times New Roman"/>
          <w:sz w:val="24"/>
          <w:szCs w:val="24"/>
        </w:rPr>
      </w:pPr>
    </w:p>
    <w:p w:rsidR="007C47DF" w:rsidRDefault="007C47DF" w:rsidP="007C47D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talk has two parts. The first part draws together various examples from legal analysis, Supreme Court opinions, and critical race understandings of U.S. law and state power in order to </w:t>
      </w:r>
      <w:r>
        <w:rPr>
          <w:rFonts w:ascii="Times New Roman" w:hAnsi="Times New Roman" w:cs="Times New Roman"/>
          <w:sz w:val="24"/>
          <w:szCs w:val="24"/>
        </w:rPr>
        <w:t xml:space="preserve">demonstrate the ways in which speculation works </w:t>
      </w:r>
      <w:r>
        <w:rPr>
          <w:rFonts w:ascii="Times New Roman" w:hAnsi="Times New Roman" w:cs="Times New Roman"/>
          <w:i/>
          <w:sz w:val="24"/>
          <w:szCs w:val="24"/>
        </w:rPr>
        <w:t xml:space="preserve">within </w:t>
      </w:r>
      <w:r>
        <w:rPr>
          <w:rFonts w:ascii="Times New Roman" w:hAnsi="Times New Roman" w:cs="Times New Roman"/>
          <w:sz w:val="24"/>
          <w:szCs w:val="24"/>
        </w:rPr>
        <w:t xml:space="preserve">legal writing. </w:t>
      </w:r>
      <w:r>
        <w:rPr>
          <w:rFonts w:ascii="Times New Roman" w:hAnsi="Times New Roman" w:cs="Times New Roman"/>
          <w:sz w:val="24"/>
          <w:szCs w:val="24"/>
        </w:rPr>
        <w:t xml:space="preserve">This synthesis highlights in particular </w:t>
      </w:r>
      <w:r>
        <w:rPr>
          <w:rFonts w:ascii="Times New Roman" w:hAnsi="Times New Roman" w:cs="Times New Roman"/>
          <w:sz w:val="24"/>
          <w:szCs w:val="24"/>
        </w:rPr>
        <w:t xml:space="preserve">how a primarily white-identified legal personhood is legitimated through </w:t>
      </w:r>
      <w:r>
        <w:rPr>
          <w:rFonts w:ascii="Times New Roman" w:hAnsi="Times New Roman" w:cs="Times New Roman"/>
          <w:sz w:val="24"/>
          <w:szCs w:val="24"/>
        </w:rPr>
        <w:t xml:space="preserve">speculative constructions of reality and jurisdictional identities. It helps us see how certain private actors are not just singular individuals, but are rather “super-powered” through the enforcement of social relations, while at the same time certain forms of collectivity are given standing while other forms are not. </w:t>
      </w:r>
      <w:r>
        <w:rPr>
          <w:rFonts w:ascii="Times New Roman" w:hAnsi="Times New Roman" w:cs="Times New Roman"/>
          <w:sz w:val="24"/>
          <w:szCs w:val="24"/>
        </w:rPr>
        <w:t>Th</w:t>
      </w:r>
      <w:r>
        <w:rPr>
          <w:rFonts w:ascii="Times New Roman" w:hAnsi="Times New Roman" w:cs="Times New Roman"/>
          <w:color w:val="000000"/>
          <w:sz w:val="24"/>
          <w:szCs w:val="24"/>
        </w:rPr>
        <w:t xml:space="preserve">e second part </w:t>
      </w:r>
      <w:r>
        <w:rPr>
          <w:rFonts w:ascii="Times New Roman" w:hAnsi="Times New Roman" w:cs="Times New Roman"/>
          <w:color w:val="000000"/>
          <w:sz w:val="24"/>
          <w:szCs w:val="24"/>
        </w:rPr>
        <w:t xml:space="preserve">analyzes N.K. </w:t>
      </w:r>
      <w:proofErr w:type="spellStart"/>
      <w:r>
        <w:rPr>
          <w:rFonts w:ascii="Times New Roman" w:hAnsi="Times New Roman" w:cs="Times New Roman"/>
          <w:color w:val="000000"/>
          <w:sz w:val="24"/>
          <w:szCs w:val="24"/>
        </w:rPr>
        <w:t>Jemisin’s</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central representation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 </w:t>
      </w:r>
      <w:r>
        <w:rPr>
          <w:rFonts w:ascii="Times New Roman" w:hAnsi="Times New Roman" w:cs="Times New Roman"/>
          <w:i/>
          <w:color w:val="000000"/>
          <w:sz w:val="24"/>
          <w:szCs w:val="24"/>
        </w:rPr>
        <w:t>The City We Became</w:t>
      </w:r>
      <w:r>
        <w:rPr>
          <w:rFonts w:ascii="Times New Roman" w:hAnsi="Times New Roman" w:cs="Times New Roman"/>
          <w:color w:val="000000"/>
          <w:sz w:val="24"/>
          <w:szCs w:val="24"/>
        </w:rPr>
        <w:t>:</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personifying a city. I argue that </w:t>
      </w:r>
      <w:proofErr w:type="spellStart"/>
      <w:r>
        <w:rPr>
          <w:rFonts w:ascii="Times New Roman" w:hAnsi="Times New Roman" w:cs="Times New Roman"/>
          <w:color w:val="000000"/>
          <w:sz w:val="24"/>
          <w:szCs w:val="24"/>
        </w:rPr>
        <w:t>Jemisin</w:t>
      </w:r>
      <w:proofErr w:type="spellEnd"/>
      <w:r>
        <w:rPr>
          <w:rFonts w:ascii="Times New Roman" w:hAnsi="Times New Roman" w:cs="Times New Roman"/>
          <w:color w:val="000000"/>
          <w:sz w:val="24"/>
          <w:szCs w:val="24"/>
        </w:rPr>
        <w:t xml:space="preserve"> meditates on </w:t>
      </w:r>
      <w:r>
        <w:rPr>
          <w:rFonts w:ascii="Times New Roman" w:hAnsi="Times New Roman" w:cs="Times New Roman"/>
          <w:sz w:val="24"/>
          <w:szCs w:val="24"/>
        </w:rPr>
        <w:t xml:space="preserve">the ways in which </w:t>
      </w:r>
      <w:r>
        <w:rPr>
          <w:rFonts w:ascii="Times New Roman" w:hAnsi="Times New Roman" w:cs="Times New Roman"/>
          <w:sz w:val="24"/>
          <w:szCs w:val="24"/>
        </w:rPr>
        <w:t xml:space="preserve">legal personhood is extended and groups are formed across times and spaces that are not simply given but rather generated through the force of </w:t>
      </w:r>
      <w:r>
        <w:rPr>
          <w:rFonts w:ascii="Times New Roman" w:hAnsi="Times New Roman" w:cs="Times New Roman"/>
          <w:sz w:val="24"/>
          <w:szCs w:val="24"/>
        </w:rPr>
        <w:t>jurisdiction</w:t>
      </w:r>
      <w:r>
        <w:rPr>
          <w:rFonts w:ascii="Times New Roman" w:hAnsi="Times New Roman" w:cs="Times New Roman"/>
          <w:sz w:val="24"/>
          <w:szCs w:val="24"/>
        </w:rPr>
        <w:t xml:space="preserve">. </w:t>
      </w:r>
      <w:r>
        <w:rPr>
          <w:rFonts w:ascii="Times New Roman" w:hAnsi="Times New Roman" w:cs="Times New Roman"/>
          <w:sz w:val="24"/>
          <w:szCs w:val="24"/>
        </w:rPr>
        <w:t xml:space="preserve">If </w:t>
      </w:r>
      <w:r>
        <w:rPr>
          <w:rFonts w:ascii="Times New Roman" w:hAnsi="Times New Roman" w:cs="Times New Roman"/>
          <w:color w:val="000000"/>
          <w:sz w:val="24"/>
          <w:szCs w:val="24"/>
        </w:rPr>
        <w:t xml:space="preserve">some persons have already </w:t>
      </w:r>
      <w:r>
        <w:rPr>
          <w:rFonts w:ascii="Times New Roman" w:hAnsi="Times New Roman" w:cs="Times New Roman"/>
          <w:color w:val="000000"/>
          <w:sz w:val="24"/>
          <w:szCs w:val="24"/>
        </w:rPr>
        <w:t xml:space="preserve">legally been given superpowers, </w:t>
      </w:r>
      <w:r>
        <w:rPr>
          <w:rFonts w:ascii="Times New Roman" w:hAnsi="Times New Roman" w:cs="Times New Roman"/>
          <w:color w:val="000000"/>
          <w:sz w:val="24"/>
          <w:szCs w:val="24"/>
        </w:rPr>
        <w:t xml:space="preserve">then </w:t>
      </w:r>
      <w:proofErr w:type="spellStart"/>
      <w:r>
        <w:rPr>
          <w:rFonts w:ascii="Times New Roman" w:hAnsi="Times New Roman" w:cs="Times New Roman"/>
          <w:color w:val="000000"/>
          <w:sz w:val="24"/>
          <w:szCs w:val="24"/>
        </w:rPr>
        <w:t>Jemisin</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uses</w:t>
      </w:r>
      <w:r>
        <w:rPr>
          <w:rFonts w:ascii="Times New Roman" w:hAnsi="Times New Roman" w:cs="Times New Roman"/>
          <w:color w:val="000000"/>
          <w:sz w:val="24"/>
          <w:szCs w:val="24"/>
        </w:rPr>
        <w:t xml:space="preserve"> speculative fiction </w:t>
      </w:r>
      <w:r>
        <w:rPr>
          <w:rFonts w:ascii="Times New Roman" w:hAnsi="Times New Roman" w:cs="Times New Roman"/>
          <w:color w:val="000000"/>
          <w:sz w:val="24"/>
          <w:szCs w:val="24"/>
        </w:rPr>
        <w:t>to</w:t>
      </w:r>
      <w:r>
        <w:rPr>
          <w:rFonts w:ascii="Times New Roman" w:hAnsi="Times New Roman" w:cs="Times New Roman"/>
          <w:color w:val="000000"/>
          <w:sz w:val="24"/>
          <w:szCs w:val="24"/>
        </w:rPr>
        <w:t xml:space="preserve"> re-imagin</w:t>
      </w:r>
      <w:r>
        <w:rPr>
          <w:rFonts w:ascii="Times New Roman" w:hAnsi="Times New Roman" w:cs="Times New Roman"/>
          <w:color w:val="000000"/>
          <w:sz w:val="24"/>
          <w:szCs w:val="24"/>
        </w:rPr>
        <w:t xml:space="preserve">e </w:t>
      </w:r>
      <w:r>
        <w:rPr>
          <w:rFonts w:ascii="Times New Roman" w:hAnsi="Times New Roman" w:cs="Times New Roman"/>
          <w:color w:val="000000"/>
          <w:sz w:val="24"/>
          <w:szCs w:val="24"/>
        </w:rPr>
        <w:t>collectives.</w:t>
      </w:r>
    </w:p>
    <w:p w:rsidR="00296891" w:rsidRDefault="00296891"/>
    <w:sectPr w:rsidR="00296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7DF"/>
    <w:rsid w:val="00296891"/>
    <w:rsid w:val="005C596A"/>
    <w:rsid w:val="007C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F854"/>
  <w15:chartTrackingRefBased/>
  <w15:docId w15:val="{647A9057-CAC6-46A5-9A7D-2DBE8400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Jerng</dc:creator>
  <cp:keywords/>
  <dc:description/>
  <cp:lastModifiedBy>Mark Jerng</cp:lastModifiedBy>
  <cp:revision>2</cp:revision>
  <dcterms:created xsi:type="dcterms:W3CDTF">2022-09-19T03:55:00Z</dcterms:created>
  <dcterms:modified xsi:type="dcterms:W3CDTF">2022-09-19T04:04:00Z</dcterms:modified>
</cp:coreProperties>
</file>